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64" w:rsidRDefault="00A51286" w:rsidP="00A51286">
      <w:pPr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6F6F6"/>
        </w:rPr>
      </w:pPr>
      <w:r w:rsidRPr="003B0514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6F6F6"/>
        </w:rPr>
        <w:t>Использование</w:t>
      </w:r>
      <w:r w:rsidR="003B0514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6F6F6"/>
        </w:rPr>
        <w:t xml:space="preserve"> </w:t>
      </w:r>
      <w:r w:rsidR="00F20AFD" w:rsidRPr="003B0514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6F6F6"/>
        </w:rPr>
        <w:t xml:space="preserve">ИКТ </w:t>
      </w:r>
      <w:r w:rsidR="009C7D64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6F6F6"/>
        </w:rPr>
        <w:t xml:space="preserve">в музыкальной деятельности </w:t>
      </w:r>
      <w:proofErr w:type="gramStart"/>
      <w:r w:rsidR="009C7D64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6F6F6"/>
        </w:rPr>
        <w:t>ДО</w:t>
      </w:r>
      <w:proofErr w:type="gramEnd"/>
    </w:p>
    <w:p w:rsidR="00E82D69" w:rsidRPr="009C7D64" w:rsidRDefault="00A51286" w:rsidP="0024113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Компьютерные технологии являются уникальным средством обеспечения сотрудничества детей, педагогов и родителей, способом реализации личностно-ориентированных подходов к дошкольному образованию, которые дают возможность педагогу экспериментировать, развивать коммуникативные навыки, тем самым позволяет успешно адаптироваться к 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изменившийся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ситуации дошкольного обучения. Современные дети с легкостью овладевают всевозможными мобильн</w:t>
      </w:r>
      <w:r w:rsid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ыми техническими устройствами,</w:t>
      </w:r>
      <w:bookmarkStart w:id="0" w:name="_GoBack"/>
      <w:bookmarkEnd w:id="0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поэтому перед педагогами встает проблема по совершенствованию образовательного процесса, по применению, как того требует ФГОС ДО, современных техник, программ, информационно-коммуникационных технологий (ИКТ), и способностью применять их в педагогической деятельности. Приобретенные знания и умения педагогов в системе ИКТ позволят им быть на одном уровне с детьми и достигать более высоких результатов в своей деятельности. На сегодняшний день педагоги ДОУ активно внедряют всё новые образовательные технологии в свою педагогическую деятельность. Одним из основных методов являются информационно — коммуникационные технологии, которые способны повысить эффективность взаимодействия педагогического коллектива детского сада и родителей при обучении и воспитании дошкольников. 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Организация образовательной деятельности с применением ИКТ в сочетании с традиционными методами обучения улучшает результат образования, и помогает решить ряд задач: ‒ сделать материал ещё более понятным для восприятия, так как задействуются и зрительные анализаторы (метод наглядности); ‒ расширить возможности организации совместной деятельности педагога и детей, придать ей современный уровень с учётом требований ФГОС ДО;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‒ создать условия для активизации творческого потенциала дошкольников. Для формирования и развития у детей устойчивого познавательного интереса, перед музыкальным руководителем должна стоять задача: сделать свою работу яркой, насыщенной и запоминающейся. Музыкальный руководитель стремится подбирать такой материал, который содержит в себе, так называемые «сюрпризные моменты», вызывающие интерес у детей к учебному процессу. Например, проводя осенние утренники, посвященные сбору урожая, отгадывая загадки про овощи и фрукты, при правильном ответе дети видят отгадку на экране. Музыкальный руководитель может использовать средства ИКТ в самых разных формах и типах мероприятий: НОД, викторины, развлечения, совместный досуг с родителями, КВН, праздники и др. Абсолютно все </w:t>
      </w:r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lastRenderedPageBreak/>
        <w:t>музыкальные занятия условно можно разделить по признаку доминирующего вида деятельности: ‒ слушание (восприятие); ‒ пение; ‒ музыкально-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ритмическая деятельность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; ‒ игра на детских музыкальных инструментах; ‒ театрализованная деятельность. Так, на занятиях с доминирующим видом деятельности «Восприятие» используются различные мультимедийные презентации, в соответствии с конкретным содержанием и тематикой. Мультимедиа презентации обогащают процесс ассоциативного познания, создают благоприятную атмосферу для прослушивания музыкального произведения и помогают надолго его запомнить. Также необходимы яркие портреты и фотографии, картинки с изображением главных героев при знакомстве с творчеством композиторов. Например, изучая цикл произведений П. И. Чайковского «Времена года», педагог дополняет слушание музыки показом видеофильмов явлений природы на экране. В своей работе музыкальный руководитель может пользоваться нижеперечисленными компьютерными программами: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ProShow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Product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Pinnacle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Studio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14,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Audacity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Format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Factoru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. Все они разработаны для создания и редактирования видео, музыки, различных анимационных эффектов и т. д. В ООД с доминирующим видом деятельности «Пение» также предполагается использование информационно-коммуникационных технологий. Так, например, для чёткой дикции, выразительного пения является важным понимание смысла слов, музыкального образа песни. Именно поэтому нередко создаётся картотека электронных иллюстраций к песням, требующим пояснения к тексту. Например, в русской народной песне «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Котя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котенька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коток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» малыши часто не понимают значение слова «кувшинчик», в песне «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Во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саду ли, в огороде» Г. Струве старшим дошкольникам не известно слово «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груздочки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». Для этого музыкальный руководитель сопровождает свое объяснение непонятных детям слов фотоматериалом на экране. Работая над качеством исполнения песен, чистотой интонирования, используются видеоролики с участием самих детей: исполнение песни сначала записывается на камеру, затем совместно просматривается на экране через проектор и обсуждается. На занятиях с доминирующей музыкально-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ритмической деятельностью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применение ИКТ очень важно. В процессе выполнения музыкально-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ритмических упражнений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элементов танца это помогает дошкольникам точно следовать указаниям руководителя, более чётко исполнять движения. Как раз для достижения таких результатов и служит просмотр специально созданных видеороликов. На сегодняшний день практически в каждой образовательной программе существует специально разработанный комплект пособий с CD-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дисками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:А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.Бурениной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«Ритмическая мозаика»,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Г.Федоровой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«Танцы для </w:t>
      </w:r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lastRenderedPageBreak/>
        <w:t xml:space="preserve">мальчиков»;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И.Новоскольцевой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И.Каплуновой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«Топ-топ, каблучок» и др. Например, при разучивании шага вальса или польки, детям предлагается просмотреть правильное выполнение конкретных движений на видео. Театрализованные игры с использование ИКТ способствуют развитию детской фантазии, воображения, памяти. Применение мультимедийного оборудования в процессе разучивания сказки-спектакля позволяет детям более эмоционально передать характер своего персонажа. В этом музыкальному руководителю могут помочь специально подобранные анимационные эффекты, выведенные на экран. Например, в спектакле «Петя и волк» С. Прокофьева для передачи детьми мимики, жестов и движений героев создается презентация, где каждому из действующих лиц отводится отдельный слайд. Таким образом, применение ИКТ в педагогической деятельности музыкального руководителя раскрывает перед ним большие возможности: при создании красочных познавательных презентаций, которые помогают разнообразить процесс знакомства детей с музыкальным искусством; видеофильмов, способствующих не только на слух, но и наглядно освоить музыкальный материал, сделать встречу с музыкой более яркой, интересной. Ниже приведён пример использования ИКТ на совместных мероприятий воспитанников и их родителей. Например, в совместном досуге детей и родителей, посвященном Дню матери, присутствующим предлагается посмотреть фотофильм «Моя мама лучше всех». Или поиграть в игру «Знаю ли я своего ребенка?», в которой мамы отвечают </w:t>
      </w:r>
      <w:proofErr w:type="gram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на те</w:t>
      </w:r>
      <w:proofErr w:type="gram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или иные вопросы о ребенке и видят на экране правильный </w:t>
      </w:r>
      <w:proofErr w:type="spellStart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видеоответ</w:t>
      </w:r>
      <w:proofErr w:type="spellEnd"/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, который дает дошкольник на этот вопрос заранее. На фестивале военной песни «Героям войны посвящается» исполнение песен родителей и детей сопровождается показом военной хроники, что способствует созданию более проникновенной атмосферы. Таким образом, педагог должен не только владеть элементарными знаниями и навыками при работе с компьютером и мультимедийным оборудованием, как того требует ФГОС ДОО, но и создавать свои образовательные идеи, широко использовать их в своей практической деятельности. При этом всегда учитывать индивидуальные и возрастные особенности детей, как того требует современная система дошкольного образования</w:t>
      </w:r>
      <w:r w:rsidR="003B0514"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, предъявляя </w:t>
      </w:r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новые требования к музыкальному руководителю и его профессиональной компетентности.</w:t>
      </w:r>
    </w:p>
    <w:p w:rsidR="00D960D8" w:rsidRPr="009C7D64" w:rsidRDefault="00A51286" w:rsidP="003B0514">
      <w:pPr>
        <w:rPr>
          <w:rFonts w:ascii="Times New Roman" w:hAnsi="Times New Roman" w:cs="Times New Roman"/>
          <w:sz w:val="28"/>
          <w:szCs w:val="28"/>
        </w:rPr>
      </w:pPr>
      <w:r w:rsidRPr="009C7D64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</w:p>
    <w:sectPr w:rsidR="00D960D8" w:rsidRPr="009C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C43E3A7B-2839-4905-A962-13ACE979BC51}"/>
    <w:embedBold r:id="rId2" w:fontKey="{7B70909D-F267-4058-B80D-FA75B7E01F1A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0369A530-0500-46CC-B5F7-754700C13F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16A"/>
    <w:rsid w:val="00212CC3"/>
    <w:rsid w:val="00241130"/>
    <w:rsid w:val="003B0514"/>
    <w:rsid w:val="00541D73"/>
    <w:rsid w:val="005B1845"/>
    <w:rsid w:val="0068059B"/>
    <w:rsid w:val="00701AEF"/>
    <w:rsid w:val="007D516A"/>
    <w:rsid w:val="009C7D64"/>
    <w:rsid w:val="00A51286"/>
    <w:rsid w:val="00D960D8"/>
    <w:rsid w:val="00E82D69"/>
    <w:rsid w:val="00F2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2022-07-24T08:41:00Z</dcterms:created>
  <dcterms:modified xsi:type="dcterms:W3CDTF">2022-07-24T08:41:00Z</dcterms:modified>
</cp:coreProperties>
</file>